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AC9" w:rsidRPr="00D67AC9" w:rsidRDefault="00D67AC9" w:rsidP="00E9483B">
      <w:pPr>
        <w:autoSpaceDE w:val="0"/>
        <w:autoSpaceDN w:val="0"/>
        <w:adjustRightInd w:val="0"/>
        <w:rPr>
          <w:rFonts w:ascii="TimesNewRoman,Bold" w:hAnsi="TimesNewRoman,Bold" w:cs="TimesNewRoman,Bold"/>
          <w:bCs/>
          <w:lang w:val="bg-BG" w:eastAsia="bg-BG"/>
        </w:rPr>
      </w:pPr>
    </w:p>
    <w:p w:rsidR="009A5B96" w:rsidRDefault="009A5B96" w:rsidP="002C79CC">
      <w:pPr>
        <w:jc w:val="center"/>
        <w:rPr>
          <w:b/>
          <w:sz w:val="32"/>
          <w:szCs w:val="32"/>
          <w:lang w:eastAsia="bg-BG"/>
        </w:rPr>
      </w:pPr>
    </w:p>
    <w:p w:rsidR="002C79CC" w:rsidRPr="002C79CC" w:rsidRDefault="002C79CC" w:rsidP="002C79CC">
      <w:pPr>
        <w:jc w:val="center"/>
        <w:rPr>
          <w:b/>
          <w:sz w:val="32"/>
          <w:szCs w:val="32"/>
          <w:lang w:eastAsia="bg-BG"/>
        </w:rPr>
      </w:pPr>
      <w:r w:rsidRPr="002C79CC">
        <w:rPr>
          <w:b/>
          <w:sz w:val="32"/>
          <w:szCs w:val="32"/>
          <w:lang w:eastAsia="bg-BG"/>
        </w:rPr>
        <w:t>СЪОБЩЕНИЕ</w:t>
      </w:r>
    </w:p>
    <w:p w:rsidR="002C79CC" w:rsidRPr="002C79CC" w:rsidRDefault="002C79CC" w:rsidP="002C79CC">
      <w:pPr>
        <w:jc w:val="both"/>
        <w:rPr>
          <w:lang w:val="bg-BG" w:eastAsia="bg-BG"/>
        </w:rPr>
      </w:pPr>
    </w:p>
    <w:p w:rsidR="0058689B" w:rsidRDefault="002C79CC" w:rsidP="005A55B7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="002E4187" w:rsidRPr="0057415A">
        <w:rPr>
          <w:b/>
          <w:lang w:val="bg-BG" w:eastAsia="bg-BG"/>
        </w:rPr>
        <w:t>Община Севлиево</w:t>
      </w:r>
      <w:r w:rsidR="002E4187">
        <w:rPr>
          <w:lang w:val="bg-BG" w:eastAsia="bg-BG"/>
        </w:rPr>
        <w:t xml:space="preserve"> н</w:t>
      </w:r>
      <w:r w:rsidR="005A55B7">
        <w:rPr>
          <w:lang w:val="bg-BG" w:eastAsia="bg-BG"/>
        </w:rPr>
        <w:t>а основание чл.128</w:t>
      </w:r>
      <w:r w:rsidRPr="002C79CC">
        <w:rPr>
          <w:lang w:val="bg-BG" w:eastAsia="bg-BG"/>
        </w:rPr>
        <w:t>, ал.</w:t>
      </w:r>
      <w:r w:rsidR="005A55B7"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</w:t>
      </w:r>
      <w:r w:rsidR="002E4187">
        <w:rPr>
          <w:lang w:val="bg-BG" w:eastAsia="bg-BG"/>
        </w:rPr>
        <w:t xml:space="preserve">съобщава </w:t>
      </w:r>
      <w:r w:rsidR="00AF0148">
        <w:rPr>
          <w:lang w:val="bg-BG" w:eastAsia="bg-BG"/>
        </w:rPr>
        <w:t xml:space="preserve">че </w:t>
      </w:r>
      <w:r w:rsidR="00AF11BC">
        <w:rPr>
          <w:lang w:val="bg-BG" w:eastAsia="bg-BG"/>
        </w:rPr>
        <w:t>е изработен Подробен устройствен план (ПУП) – План за зас</w:t>
      </w:r>
      <w:r w:rsidR="0058689B">
        <w:rPr>
          <w:lang w:val="bg-BG" w:eastAsia="bg-BG"/>
        </w:rPr>
        <w:t>трояване и регулация (ПРЗ) за</w:t>
      </w:r>
      <w:r w:rsidR="0058689B" w:rsidRPr="0058689B">
        <w:rPr>
          <w:lang w:val="bg-BG" w:eastAsia="bg-BG"/>
        </w:rPr>
        <w:t xml:space="preserve"> разделяне на УПИ III-3025 ,</w:t>
      </w:r>
      <w:r w:rsidR="008F1BD5">
        <w:rPr>
          <w:lang w:val="bg-BG" w:eastAsia="bg-BG"/>
        </w:rPr>
        <w:t xml:space="preserve"> кв.149 на два нови УПИ III-5355</w:t>
      </w:r>
      <w:r w:rsidR="0058689B" w:rsidRPr="0058689B">
        <w:rPr>
          <w:lang w:val="bg-BG" w:eastAsia="bg-BG"/>
        </w:rPr>
        <w:t xml:space="preserve">  </w:t>
      </w:r>
      <w:r w:rsidR="008F1BD5">
        <w:rPr>
          <w:lang w:val="bg-BG" w:eastAsia="bg-BG"/>
        </w:rPr>
        <w:t>и УПИ XXXIX-5356</w:t>
      </w:r>
      <w:r w:rsidR="0058689B" w:rsidRPr="0058689B">
        <w:rPr>
          <w:lang w:val="bg-BG" w:eastAsia="bg-BG"/>
        </w:rPr>
        <w:t>, кв.149, гр.Севлиево, при запазване предназначението за средно „жилищно строителство“</w:t>
      </w:r>
      <w:r w:rsidR="0058689B">
        <w:rPr>
          <w:lang w:val="bg-BG" w:eastAsia="bg-BG"/>
        </w:rPr>
        <w:t>, в квартал с действаща УЗ (</w:t>
      </w:r>
      <w:proofErr w:type="spellStart"/>
      <w:r w:rsidR="0058689B">
        <w:rPr>
          <w:lang w:val="bg-BG" w:eastAsia="bg-BG"/>
        </w:rPr>
        <w:t>Жс</w:t>
      </w:r>
      <w:proofErr w:type="spellEnd"/>
      <w:r w:rsidR="0058689B">
        <w:rPr>
          <w:lang w:val="bg-BG" w:eastAsia="bg-BG"/>
        </w:rPr>
        <w:t xml:space="preserve">) и </w:t>
      </w:r>
      <w:r w:rsidR="0058689B" w:rsidRPr="0058689B">
        <w:rPr>
          <w:lang w:val="bg-BG" w:eastAsia="bg-BG"/>
        </w:rPr>
        <w:t>установяване на следните устройствени показатели:</w:t>
      </w:r>
    </w:p>
    <w:p w:rsidR="0058689B" w:rsidRDefault="0058689B" w:rsidP="0058689B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начин на застрояване – свободно;</w:t>
      </w:r>
    </w:p>
    <w:p w:rsidR="0058689B" w:rsidRDefault="0058689B" w:rsidP="0058689B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характер на застрояване – средно с височина до 12,00м;</w:t>
      </w:r>
    </w:p>
    <w:p w:rsidR="0058689B" w:rsidRDefault="0058689B" w:rsidP="0058689B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Максимална плътност на застрояване – 70%</w:t>
      </w:r>
    </w:p>
    <w:p w:rsidR="0058689B" w:rsidRDefault="0058689B" w:rsidP="0058689B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Максимална интензивност на застрояване – 2,0</w:t>
      </w:r>
    </w:p>
    <w:p w:rsidR="0058689B" w:rsidRDefault="0058689B" w:rsidP="0058689B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Минимална озеленена площ – 30%;</w:t>
      </w:r>
    </w:p>
    <w:p w:rsidR="00D671F4" w:rsidRDefault="00D671F4" w:rsidP="00D671F4">
      <w:pPr>
        <w:ind w:firstLine="709"/>
        <w:jc w:val="both"/>
        <w:rPr>
          <w:lang w:val="bg-BG" w:eastAsia="bg-BG"/>
        </w:rPr>
      </w:pPr>
      <w:r w:rsidRPr="00D671F4">
        <w:rPr>
          <w:lang w:val="bg-BG" w:eastAsia="bg-BG"/>
        </w:rPr>
        <w:t xml:space="preserve">ПУП – ПЗ е придружен с </w:t>
      </w:r>
      <w:r>
        <w:rPr>
          <w:lang w:val="bg-BG" w:eastAsia="bg-BG"/>
        </w:rPr>
        <w:t>ПЛАН-СХЕМИ по чл.108, ал.2 от ЗУТ</w:t>
      </w:r>
      <w:r w:rsidRPr="00D671F4">
        <w:rPr>
          <w:lang w:val="bg-BG" w:eastAsia="bg-BG"/>
        </w:rPr>
        <w:t xml:space="preserve"> за трасета на техническа инфраструктура – електроснабдяване и ВиК до</w:t>
      </w:r>
      <w:r>
        <w:rPr>
          <w:lang w:val="bg-BG" w:eastAsia="bg-BG"/>
        </w:rPr>
        <w:t xml:space="preserve"> новообразуваните УПИ.</w:t>
      </w:r>
    </w:p>
    <w:p w:rsidR="00374075" w:rsidRDefault="00374075" w:rsidP="007700DE">
      <w:pPr>
        <w:ind w:firstLine="720"/>
        <w:jc w:val="both"/>
        <w:rPr>
          <w:b/>
          <w:lang w:val="bg-BG" w:eastAsia="bg-BG"/>
        </w:rPr>
      </w:pPr>
    </w:p>
    <w:p w:rsidR="007700DE" w:rsidRPr="009B1C99" w:rsidRDefault="007700DE" w:rsidP="007700DE">
      <w:pPr>
        <w:ind w:firstLine="720"/>
        <w:jc w:val="both"/>
        <w:rPr>
          <w:b/>
          <w:lang w:val="bg-BG" w:eastAsia="bg-BG"/>
        </w:rPr>
      </w:pPr>
      <w:r w:rsidRPr="009B1C99">
        <w:rPr>
          <w:b/>
          <w:lang w:val="bg-BG" w:eastAsia="bg-BG"/>
        </w:rPr>
        <w:t xml:space="preserve">На основание чл.131, ал.2 от ЗУТ, непосредствено засегнати от предвижданията на подробните устройствени планове са следните недвижими имоти </w:t>
      </w:r>
      <w:r w:rsidR="009B1C99">
        <w:rPr>
          <w:b/>
          <w:lang w:val="bg-BG" w:eastAsia="bg-BG"/>
        </w:rPr>
        <w:t>с идентификатори</w:t>
      </w:r>
      <w:r w:rsidRPr="009B1C99">
        <w:rPr>
          <w:b/>
          <w:lang w:val="bg-BG" w:eastAsia="bg-BG"/>
        </w:rPr>
        <w:t>:</w:t>
      </w:r>
    </w:p>
    <w:p w:rsidR="0054018C" w:rsidRDefault="009B1C99" w:rsidP="00895436">
      <w:pPr>
        <w:ind w:firstLine="720"/>
        <w:jc w:val="both"/>
        <w:rPr>
          <w:lang w:eastAsia="bg-BG"/>
        </w:rPr>
      </w:pPr>
      <w:r>
        <w:rPr>
          <w:lang w:val="bg-BG" w:eastAsia="bg-BG"/>
        </w:rPr>
        <w:t>- 65927.501.3026</w:t>
      </w:r>
      <w:r w:rsidR="00C96E14">
        <w:rPr>
          <w:lang w:eastAsia="bg-BG"/>
        </w:rPr>
        <w:t xml:space="preserve"> – </w:t>
      </w:r>
      <w:proofErr w:type="spellStart"/>
      <w:r w:rsidR="00C96E14">
        <w:rPr>
          <w:lang w:eastAsia="bg-BG"/>
        </w:rPr>
        <w:t>частна</w:t>
      </w:r>
      <w:proofErr w:type="spellEnd"/>
      <w:r w:rsidR="00C96E14">
        <w:rPr>
          <w:lang w:eastAsia="bg-BG"/>
        </w:rPr>
        <w:t xml:space="preserve"> </w:t>
      </w:r>
      <w:proofErr w:type="spellStart"/>
      <w:r w:rsidR="00C96E14">
        <w:rPr>
          <w:lang w:eastAsia="bg-BG"/>
        </w:rPr>
        <w:t>собственос</w:t>
      </w:r>
      <w:proofErr w:type="spellEnd"/>
      <w:r w:rsidR="00C96E14">
        <w:rPr>
          <w:lang w:val="bg-BG" w:eastAsia="bg-BG"/>
        </w:rPr>
        <w:t>т</w:t>
      </w:r>
      <w:r w:rsidR="00C96E14">
        <w:rPr>
          <w:lang w:eastAsia="bg-BG"/>
        </w:rPr>
        <w:t>;</w:t>
      </w:r>
    </w:p>
    <w:p w:rsidR="00C96E14" w:rsidRDefault="00C96E14" w:rsidP="00C96E14">
      <w:pPr>
        <w:ind w:firstLine="720"/>
        <w:jc w:val="both"/>
        <w:rPr>
          <w:lang w:eastAsia="bg-BG"/>
        </w:rPr>
      </w:pPr>
      <w:r>
        <w:rPr>
          <w:lang w:val="bg-BG" w:eastAsia="bg-BG"/>
        </w:rPr>
        <w:t xml:space="preserve">- 65927.501.3024 - </w:t>
      </w:r>
      <w:proofErr w:type="spellStart"/>
      <w:r>
        <w:rPr>
          <w:lang w:eastAsia="bg-BG"/>
        </w:rPr>
        <w:t>частна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собственос</w:t>
      </w:r>
      <w:proofErr w:type="spellEnd"/>
      <w:r>
        <w:rPr>
          <w:lang w:val="bg-BG" w:eastAsia="bg-BG"/>
        </w:rPr>
        <w:t>т</w:t>
      </w:r>
      <w:r>
        <w:rPr>
          <w:lang w:eastAsia="bg-BG"/>
        </w:rPr>
        <w:t>;</w:t>
      </w:r>
    </w:p>
    <w:p w:rsidR="00C96E14" w:rsidRDefault="00C96E14" w:rsidP="00C96E14">
      <w:pPr>
        <w:ind w:firstLine="720"/>
        <w:jc w:val="both"/>
        <w:rPr>
          <w:lang w:eastAsia="bg-BG"/>
        </w:rPr>
      </w:pPr>
      <w:r>
        <w:rPr>
          <w:lang w:val="bg-BG" w:eastAsia="bg-BG"/>
        </w:rPr>
        <w:t>- 65927.501.4160</w:t>
      </w:r>
      <w:r>
        <w:rPr>
          <w:lang w:eastAsia="bg-BG"/>
        </w:rPr>
        <w:t>;</w:t>
      </w:r>
    </w:p>
    <w:p w:rsidR="00C96E14" w:rsidRDefault="00C96E14" w:rsidP="00C96E14">
      <w:pPr>
        <w:ind w:firstLine="720"/>
        <w:jc w:val="both"/>
        <w:rPr>
          <w:lang w:val="bg-BG" w:eastAsia="bg-BG"/>
        </w:rPr>
      </w:pPr>
      <w:r>
        <w:rPr>
          <w:lang w:val="bg-BG" w:eastAsia="bg-BG"/>
        </w:rPr>
        <w:t>- 65927.501.2791 – частна общинска собственост;</w:t>
      </w:r>
    </w:p>
    <w:p w:rsidR="00C96E14" w:rsidRDefault="00374075" w:rsidP="00C96E14">
      <w:pPr>
        <w:ind w:firstLine="720"/>
        <w:jc w:val="both"/>
        <w:rPr>
          <w:lang w:val="bg-BG" w:eastAsia="bg-BG"/>
        </w:rPr>
      </w:pPr>
      <w:r>
        <w:rPr>
          <w:lang w:val="bg-BG" w:eastAsia="bg-BG"/>
        </w:rPr>
        <w:t>- 65927.501.4572</w:t>
      </w:r>
      <w:r w:rsidR="00C96E14">
        <w:rPr>
          <w:lang w:val="bg-BG" w:eastAsia="bg-BG"/>
        </w:rPr>
        <w:t xml:space="preserve"> –</w:t>
      </w:r>
      <w:r>
        <w:rPr>
          <w:lang w:val="bg-BG" w:eastAsia="bg-BG"/>
        </w:rPr>
        <w:t xml:space="preserve"> публична</w:t>
      </w:r>
      <w:r w:rsidR="00C96E14">
        <w:rPr>
          <w:lang w:val="bg-BG" w:eastAsia="bg-BG"/>
        </w:rPr>
        <w:t xml:space="preserve"> общинска собственост;</w:t>
      </w:r>
    </w:p>
    <w:p w:rsidR="00374075" w:rsidRDefault="00374075" w:rsidP="00374075">
      <w:pPr>
        <w:ind w:firstLine="720"/>
        <w:jc w:val="both"/>
        <w:rPr>
          <w:lang w:val="bg-BG" w:eastAsia="bg-BG"/>
        </w:rPr>
      </w:pPr>
      <w:r>
        <w:rPr>
          <w:lang w:val="bg-BG" w:eastAsia="bg-BG"/>
        </w:rPr>
        <w:t>- 65927.501.4171</w:t>
      </w:r>
      <w:r>
        <w:rPr>
          <w:lang w:val="bg-BG" w:eastAsia="bg-BG"/>
        </w:rPr>
        <w:t xml:space="preserve"> – публична общинска собственост;</w:t>
      </w:r>
    </w:p>
    <w:p w:rsidR="00374075" w:rsidRDefault="00374075" w:rsidP="00895436">
      <w:pPr>
        <w:ind w:firstLine="720"/>
        <w:jc w:val="both"/>
        <w:rPr>
          <w:lang w:val="bg-BG" w:eastAsia="bg-BG"/>
        </w:rPr>
      </w:pPr>
    </w:p>
    <w:p w:rsidR="00240E86" w:rsidRDefault="00BB52BA" w:rsidP="00895436">
      <w:pPr>
        <w:ind w:firstLine="720"/>
        <w:jc w:val="both"/>
        <w:rPr>
          <w:lang w:val="bg-BG" w:eastAsia="bg-BG"/>
        </w:rPr>
      </w:pPr>
      <w:r>
        <w:rPr>
          <w:lang w:val="bg-BG" w:eastAsia="bg-BG"/>
        </w:rPr>
        <w:t>Н</w:t>
      </w:r>
      <w:r w:rsidR="005A55B7">
        <w:rPr>
          <w:lang w:val="bg-BG" w:eastAsia="bg-BG"/>
        </w:rPr>
        <w:t>а основание чл.128, ал.3</w:t>
      </w:r>
      <w:r w:rsidR="00240E86">
        <w:rPr>
          <w:lang w:val="bg-BG" w:eastAsia="bg-BG"/>
        </w:rPr>
        <w:t xml:space="preserve"> от ЗУТ‚</w:t>
      </w:r>
      <w:r w:rsidR="00895436">
        <w:rPr>
          <w:lang w:val="bg-BG" w:eastAsia="bg-BG"/>
        </w:rPr>
        <w:t xml:space="preserve"> </w:t>
      </w:r>
      <w:proofErr w:type="spellStart"/>
      <w:r w:rsidR="00C632F6">
        <w:rPr>
          <w:lang w:eastAsia="bg-BG"/>
        </w:rPr>
        <w:t>проект</w:t>
      </w:r>
      <w:proofErr w:type="spellEnd"/>
      <w:r w:rsidR="00895436">
        <w:rPr>
          <w:lang w:val="bg-BG" w:eastAsia="bg-BG"/>
        </w:rPr>
        <w:t xml:space="preserve">а с пълната текстова и графична част на </w:t>
      </w:r>
      <w:r w:rsidR="00C734C0">
        <w:rPr>
          <w:lang w:val="bg-BG" w:eastAsia="bg-BG"/>
        </w:rPr>
        <w:t xml:space="preserve">Подробен устройствен план (ПУП) – План за застрояване и регулация (ПРЗ) </w:t>
      </w:r>
      <w:r w:rsidR="0058689B">
        <w:rPr>
          <w:lang w:val="bg-BG" w:eastAsia="bg-BG"/>
        </w:rPr>
        <w:t xml:space="preserve">на </w:t>
      </w:r>
      <w:r w:rsidR="00CE2FE0">
        <w:rPr>
          <w:lang w:val="bg-BG" w:eastAsia="bg-BG"/>
        </w:rPr>
        <w:t>УПИ III-3025 , кв.149,</w:t>
      </w:r>
      <w:r w:rsidR="00895436">
        <w:rPr>
          <w:lang w:val="bg-BG" w:eastAsia="bg-BG"/>
        </w:rPr>
        <w:t xml:space="preserve"> гр. Севлиево </w:t>
      </w:r>
      <w:r w:rsidR="00D671F4">
        <w:rPr>
          <w:lang w:val="bg-BG" w:eastAsia="bg-BG"/>
        </w:rPr>
        <w:t xml:space="preserve">и </w:t>
      </w:r>
      <w:r w:rsidR="00895436">
        <w:rPr>
          <w:lang w:val="bg-BG" w:eastAsia="bg-BG"/>
        </w:rPr>
        <w:t>е</w:t>
      </w:r>
      <w:r w:rsidR="005A55B7">
        <w:rPr>
          <w:lang w:val="bg-BG" w:eastAsia="bg-BG"/>
        </w:rPr>
        <w:t xml:space="preserve"> </w:t>
      </w:r>
      <w:r w:rsidR="00D354F2">
        <w:rPr>
          <w:lang w:val="bg-BG" w:eastAsia="bg-BG"/>
        </w:rPr>
        <w:t xml:space="preserve">на разположение за разглеждане и обществен достъп </w:t>
      </w:r>
      <w:r w:rsidR="00D354F2" w:rsidRPr="00D354F2">
        <w:rPr>
          <w:lang w:val="bg-BG" w:eastAsia="bg-BG"/>
        </w:rPr>
        <w:t>в стая 215 от сграда</w:t>
      </w:r>
      <w:r w:rsidR="0057415A">
        <w:rPr>
          <w:lang w:val="bg-BG" w:eastAsia="bg-BG"/>
        </w:rPr>
        <w:t>та на Община Севлиево</w:t>
      </w:r>
      <w:r w:rsidR="003C6599">
        <w:rPr>
          <w:lang w:val="bg-BG" w:eastAsia="bg-BG"/>
        </w:rPr>
        <w:t>, с административен адрес: гр. Севлиево, пл. “Свобода“ №1, всеки работен ден</w:t>
      </w:r>
      <w:r w:rsidR="00240E86">
        <w:rPr>
          <w:lang w:val="bg-BG" w:eastAsia="bg-BG"/>
        </w:rPr>
        <w:t>.</w:t>
      </w:r>
    </w:p>
    <w:p w:rsidR="00594E1D" w:rsidRDefault="00594E1D" w:rsidP="005A55B7">
      <w:pPr>
        <w:ind w:firstLine="720"/>
        <w:jc w:val="both"/>
        <w:rPr>
          <w:lang w:val="bg-BG" w:eastAsia="bg-BG"/>
        </w:rPr>
      </w:pPr>
      <w:r>
        <w:rPr>
          <w:lang w:val="bg-BG" w:eastAsia="bg-BG"/>
        </w:rPr>
        <w:t>На о</w:t>
      </w:r>
      <w:r w:rsidR="00895436">
        <w:rPr>
          <w:lang w:val="bg-BG" w:eastAsia="bg-BG"/>
        </w:rPr>
        <w:t>снование чл.128, ал.5</w:t>
      </w:r>
      <w:r>
        <w:rPr>
          <w:lang w:val="bg-BG" w:eastAsia="bg-BG"/>
        </w:rPr>
        <w:t xml:space="preserve"> от ЗУТ заинтересуваните лица могат да направят писмени възражения до Кмета на Общината в</w:t>
      </w:r>
      <w:r w:rsidR="00895436">
        <w:rPr>
          <w:lang w:val="bg-BG" w:eastAsia="bg-BG"/>
        </w:rPr>
        <w:t xml:space="preserve"> 14-дневен срок от публикуването на</w:t>
      </w:r>
      <w:r>
        <w:rPr>
          <w:lang w:val="bg-BG" w:eastAsia="bg-BG"/>
        </w:rPr>
        <w:t xml:space="preserve"> съобщението</w:t>
      </w:r>
      <w:r w:rsidR="00895436">
        <w:rPr>
          <w:lang w:val="bg-BG" w:eastAsia="bg-BG"/>
        </w:rPr>
        <w:t xml:space="preserve"> на интернет сайта на Община Севлиево</w:t>
      </w:r>
      <w:r>
        <w:rPr>
          <w:lang w:val="bg-BG" w:eastAsia="bg-BG"/>
        </w:rPr>
        <w:t>.</w:t>
      </w:r>
    </w:p>
    <w:p w:rsidR="005D2809" w:rsidRDefault="000A4686" w:rsidP="0057415A">
      <w:pPr>
        <w:ind w:firstLine="720"/>
        <w:jc w:val="both"/>
        <w:rPr>
          <w:b/>
          <w:lang w:val="bg-BG" w:eastAsia="bg-BG"/>
        </w:rPr>
      </w:pPr>
      <w:r w:rsidRPr="000A4686">
        <w:rPr>
          <w:lang w:val="bg-BG" w:eastAsia="bg-BG"/>
        </w:rPr>
        <w:t>С</w:t>
      </w:r>
      <w:r>
        <w:rPr>
          <w:lang w:val="bg-BG" w:eastAsia="bg-BG"/>
        </w:rPr>
        <w:t>ъобщението</w:t>
      </w:r>
      <w:r w:rsidR="00374075">
        <w:rPr>
          <w:lang w:val="bg-BG" w:eastAsia="bg-BG"/>
        </w:rPr>
        <w:t xml:space="preserve"> е поставено на 18.03.2020</w:t>
      </w:r>
      <w:bookmarkStart w:id="0" w:name="_GoBack"/>
      <w:bookmarkEnd w:id="0"/>
      <w:r w:rsidRPr="000A4686">
        <w:rPr>
          <w:lang w:val="bg-BG" w:eastAsia="bg-BG"/>
        </w:rPr>
        <w:t>г. на таблото за обявления в „Център за информация и услуги на граждани“ и е публикувано на Интернет страницата на Община Севлиево</w:t>
      </w:r>
      <w:r w:rsidRPr="000A4686">
        <w:rPr>
          <w:b/>
          <w:lang w:val="bg-BG" w:eastAsia="bg-BG"/>
        </w:rPr>
        <w:t>.</w:t>
      </w:r>
    </w:p>
    <w:sectPr w:rsidR="005D2809" w:rsidSect="00895436">
      <w:headerReference w:type="first" r:id="rId8"/>
      <w:footerReference w:type="first" r:id="rId9"/>
      <w:pgSz w:w="11907" w:h="16840" w:code="9"/>
      <w:pgMar w:top="1135" w:right="902" w:bottom="2268" w:left="1260" w:header="85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CA0" w:rsidRDefault="001B5CA0">
      <w:r>
        <w:separator/>
      </w:r>
    </w:p>
  </w:endnote>
  <w:endnote w:type="continuationSeparator" w:id="0">
    <w:p w:rsidR="001B5CA0" w:rsidRDefault="001B5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C2E" w:rsidRDefault="00C16F39">
    <w:pPr>
      <w:pStyle w:val="a8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07F99E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4C2E" w:rsidRDefault="00C16F39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64C2E" w:rsidRDefault="00964C2E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964C2E" w:rsidRDefault="00C16F39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64C2E" w:rsidRDefault="00964C2E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964C2E">
      <w:rPr>
        <w:b/>
        <w:lang w:val="ru-RU"/>
      </w:rPr>
      <w:t xml:space="preserve">                                                             </w:t>
    </w:r>
  </w:p>
  <w:p w:rsidR="00964C2E" w:rsidRDefault="00964C2E">
    <w:pPr>
      <w:pStyle w:val="a8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</w:t>
    </w:r>
    <w:r w:rsidR="00131BAC">
      <w:rPr>
        <w:lang w:val="ru-RU"/>
      </w:rPr>
      <w:t>4</w:t>
    </w:r>
    <w:r>
      <w:rPr>
        <w:b/>
        <w:lang w:val="ru-RU"/>
      </w:rPr>
      <w:t xml:space="preserve">      </w:t>
    </w:r>
  </w:p>
  <w:p w:rsidR="00964C2E" w:rsidRDefault="00964C2E">
    <w:pPr>
      <w:pStyle w:val="a8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 w:rsidR="00131BAC"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  <w:lang w:val="de-DE"/>
      </w:rPr>
      <w:t>bg</w:t>
    </w:r>
    <w:proofErr w:type="spellEnd"/>
  </w:p>
  <w:p w:rsidR="00964C2E" w:rsidRPr="00131BAC" w:rsidRDefault="00964C2E">
    <w:pPr>
      <w:pStyle w:val="a8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CA0" w:rsidRDefault="001B5CA0">
      <w:r>
        <w:separator/>
      </w:r>
    </w:p>
  </w:footnote>
  <w:footnote w:type="continuationSeparator" w:id="0">
    <w:p w:rsidR="001B5CA0" w:rsidRDefault="001B5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C2E" w:rsidRDefault="00C16F39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4C2E">
      <w:rPr>
        <w:lang w:val="bg-BG"/>
      </w:rPr>
      <w:t xml:space="preserve"> </w:t>
    </w:r>
  </w:p>
  <w:p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964C2E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:rsidR="00964C2E" w:rsidRDefault="005D2809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</w:t>
    </w:r>
    <w:r w:rsidR="00964C2E">
      <w:rPr>
        <w:b/>
        <w:sz w:val="52"/>
        <w:szCs w:val="52"/>
        <w:u w:val="none"/>
      </w:rPr>
      <w:t>О Б Щ И Н А      С Е В Л И Е В О</w:t>
    </w:r>
  </w:p>
  <w:p w:rsidR="00964C2E" w:rsidRDefault="00964C2E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964C2E" w:rsidRDefault="00964C2E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964C2E" w:rsidRDefault="00C16F39">
    <w:pPr>
      <w:pStyle w:val="a7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109240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9"/>
  </w:num>
  <w:num w:numId="6">
    <w:abstractNumId w:val="10"/>
  </w:num>
  <w:num w:numId="7">
    <w:abstractNumId w:val="4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30"/>
    <w:rsid w:val="00001E40"/>
    <w:rsid w:val="00015607"/>
    <w:rsid w:val="00035FC9"/>
    <w:rsid w:val="00043E71"/>
    <w:rsid w:val="000531F0"/>
    <w:rsid w:val="00065DAD"/>
    <w:rsid w:val="00072921"/>
    <w:rsid w:val="000A4686"/>
    <w:rsid w:val="000C5A00"/>
    <w:rsid w:val="000F7449"/>
    <w:rsid w:val="00105216"/>
    <w:rsid w:val="0011320C"/>
    <w:rsid w:val="00114707"/>
    <w:rsid w:val="00120257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B5CA0"/>
    <w:rsid w:val="001C117A"/>
    <w:rsid w:val="001C4B7D"/>
    <w:rsid w:val="001C6A29"/>
    <w:rsid w:val="00212774"/>
    <w:rsid w:val="00225BFF"/>
    <w:rsid w:val="00240E86"/>
    <w:rsid w:val="00241A24"/>
    <w:rsid w:val="00247136"/>
    <w:rsid w:val="002602AB"/>
    <w:rsid w:val="00263EE7"/>
    <w:rsid w:val="00283A77"/>
    <w:rsid w:val="002A27AD"/>
    <w:rsid w:val="002A5EC4"/>
    <w:rsid w:val="002B3516"/>
    <w:rsid w:val="002C79CC"/>
    <w:rsid w:val="002E4187"/>
    <w:rsid w:val="002F27A9"/>
    <w:rsid w:val="00313DA4"/>
    <w:rsid w:val="0033783B"/>
    <w:rsid w:val="00353D24"/>
    <w:rsid w:val="00364AF7"/>
    <w:rsid w:val="00371E82"/>
    <w:rsid w:val="00374075"/>
    <w:rsid w:val="003923BA"/>
    <w:rsid w:val="00393457"/>
    <w:rsid w:val="003A6975"/>
    <w:rsid w:val="003B7454"/>
    <w:rsid w:val="003C14E6"/>
    <w:rsid w:val="003C6599"/>
    <w:rsid w:val="003D51B5"/>
    <w:rsid w:val="00430547"/>
    <w:rsid w:val="0046384E"/>
    <w:rsid w:val="004666F9"/>
    <w:rsid w:val="004749E3"/>
    <w:rsid w:val="004A188A"/>
    <w:rsid w:val="004A417E"/>
    <w:rsid w:val="004A4F7B"/>
    <w:rsid w:val="004F4A0A"/>
    <w:rsid w:val="004F4C5B"/>
    <w:rsid w:val="004F5FA3"/>
    <w:rsid w:val="005039CE"/>
    <w:rsid w:val="00505E6B"/>
    <w:rsid w:val="00506130"/>
    <w:rsid w:val="0054018C"/>
    <w:rsid w:val="00544B32"/>
    <w:rsid w:val="005729FA"/>
    <w:rsid w:val="0057415A"/>
    <w:rsid w:val="0057663E"/>
    <w:rsid w:val="0058481F"/>
    <w:rsid w:val="0058689B"/>
    <w:rsid w:val="00594E1D"/>
    <w:rsid w:val="005A2792"/>
    <w:rsid w:val="005A55B7"/>
    <w:rsid w:val="005B10CE"/>
    <w:rsid w:val="005B18DF"/>
    <w:rsid w:val="005B7FA0"/>
    <w:rsid w:val="005C1F59"/>
    <w:rsid w:val="005D2809"/>
    <w:rsid w:val="005E2769"/>
    <w:rsid w:val="005F1BF1"/>
    <w:rsid w:val="0066075E"/>
    <w:rsid w:val="00682E2A"/>
    <w:rsid w:val="00683DFF"/>
    <w:rsid w:val="006A02EE"/>
    <w:rsid w:val="006C6FA3"/>
    <w:rsid w:val="0073558E"/>
    <w:rsid w:val="00743FB6"/>
    <w:rsid w:val="007700DE"/>
    <w:rsid w:val="00774374"/>
    <w:rsid w:val="00787DE0"/>
    <w:rsid w:val="007A5B54"/>
    <w:rsid w:val="007B6130"/>
    <w:rsid w:val="007D36D3"/>
    <w:rsid w:val="007D79DC"/>
    <w:rsid w:val="007F57BA"/>
    <w:rsid w:val="00822625"/>
    <w:rsid w:val="00830403"/>
    <w:rsid w:val="008522FB"/>
    <w:rsid w:val="00854134"/>
    <w:rsid w:val="00860B32"/>
    <w:rsid w:val="00895436"/>
    <w:rsid w:val="008A0D5C"/>
    <w:rsid w:val="008B3663"/>
    <w:rsid w:val="008D1755"/>
    <w:rsid w:val="008D1908"/>
    <w:rsid w:val="008D64E5"/>
    <w:rsid w:val="008E7EC1"/>
    <w:rsid w:val="008F1BD5"/>
    <w:rsid w:val="009007B1"/>
    <w:rsid w:val="00904532"/>
    <w:rsid w:val="00912085"/>
    <w:rsid w:val="009228BD"/>
    <w:rsid w:val="00933315"/>
    <w:rsid w:val="0095615E"/>
    <w:rsid w:val="00964C2E"/>
    <w:rsid w:val="00967A58"/>
    <w:rsid w:val="009736CC"/>
    <w:rsid w:val="00983899"/>
    <w:rsid w:val="00993429"/>
    <w:rsid w:val="009A4F7B"/>
    <w:rsid w:val="009A5B96"/>
    <w:rsid w:val="009B1C99"/>
    <w:rsid w:val="009B2F7C"/>
    <w:rsid w:val="009B684C"/>
    <w:rsid w:val="009E20D1"/>
    <w:rsid w:val="009E66F0"/>
    <w:rsid w:val="00A1390A"/>
    <w:rsid w:val="00A1585F"/>
    <w:rsid w:val="00A24DFC"/>
    <w:rsid w:val="00A36C96"/>
    <w:rsid w:val="00A870F0"/>
    <w:rsid w:val="00A90C21"/>
    <w:rsid w:val="00AA28C5"/>
    <w:rsid w:val="00AE0F1D"/>
    <w:rsid w:val="00AE5F13"/>
    <w:rsid w:val="00AF0148"/>
    <w:rsid w:val="00AF11BC"/>
    <w:rsid w:val="00AF41FF"/>
    <w:rsid w:val="00B33DDB"/>
    <w:rsid w:val="00B35072"/>
    <w:rsid w:val="00B37F25"/>
    <w:rsid w:val="00B4211B"/>
    <w:rsid w:val="00B42E07"/>
    <w:rsid w:val="00B47D4F"/>
    <w:rsid w:val="00B51650"/>
    <w:rsid w:val="00B626F8"/>
    <w:rsid w:val="00B84DF9"/>
    <w:rsid w:val="00B86039"/>
    <w:rsid w:val="00B94F09"/>
    <w:rsid w:val="00BB52BA"/>
    <w:rsid w:val="00BB6054"/>
    <w:rsid w:val="00BC09B3"/>
    <w:rsid w:val="00BC3638"/>
    <w:rsid w:val="00BD2B4A"/>
    <w:rsid w:val="00BD6BCD"/>
    <w:rsid w:val="00BD7DD2"/>
    <w:rsid w:val="00BF607F"/>
    <w:rsid w:val="00C15823"/>
    <w:rsid w:val="00C16F39"/>
    <w:rsid w:val="00C209B4"/>
    <w:rsid w:val="00C31C8D"/>
    <w:rsid w:val="00C34BFC"/>
    <w:rsid w:val="00C35430"/>
    <w:rsid w:val="00C47219"/>
    <w:rsid w:val="00C632F6"/>
    <w:rsid w:val="00C6475D"/>
    <w:rsid w:val="00C734C0"/>
    <w:rsid w:val="00C803BC"/>
    <w:rsid w:val="00C81EA5"/>
    <w:rsid w:val="00C83710"/>
    <w:rsid w:val="00C94170"/>
    <w:rsid w:val="00C9640C"/>
    <w:rsid w:val="00C96E14"/>
    <w:rsid w:val="00CA2BA1"/>
    <w:rsid w:val="00CC3CF0"/>
    <w:rsid w:val="00CE2FE0"/>
    <w:rsid w:val="00CF3BFB"/>
    <w:rsid w:val="00CF6AC4"/>
    <w:rsid w:val="00D10B5C"/>
    <w:rsid w:val="00D25DA8"/>
    <w:rsid w:val="00D3056D"/>
    <w:rsid w:val="00D354F2"/>
    <w:rsid w:val="00D422AE"/>
    <w:rsid w:val="00D57EE7"/>
    <w:rsid w:val="00D62F92"/>
    <w:rsid w:val="00D657D1"/>
    <w:rsid w:val="00D671F4"/>
    <w:rsid w:val="00D67AC9"/>
    <w:rsid w:val="00D70641"/>
    <w:rsid w:val="00D83921"/>
    <w:rsid w:val="00DA19D4"/>
    <w:rsid w:val="00DA7102"/>
    <w:rsid w:val="00DC7DDC"/>
    <w:rsid w:val="00DE5A49"/>
    <w:rsid w:val="00E105C7"/>
    <w:rsid w:val="00E27DAB"/>
    <w:rsid w:val="00E40034"/>
    <w:rsid w:val="00E50578"/>
    <w:rsid w:val="00E725D2"/>
    <w:rsid w:val="00E725DF"/>
    <w:rsid w:val="00E73B4D"/>
    <w:rsid w:val="00E766E2"/>
    <w:rsid w:val="00E82C46"/>
    <w:rsid w:val="00E9483B"/>
    <w:rsid w:val="00EE10EC"/>
    <w:rsid w:val="00EE18D1"/>
    <w:rsid w:val="00EF244A"/>
    <w:rsid w:val="00F01AC1"/>
    <w:rsid w:val="00F026AD"/>
    <w:rsid w:val="00F12C14"/>
    <w:rsid w:val="00F42A52"/>
    <w:rsid w:val="00F5649F"/>
    <w:rsid w:val="00F713EA"/>
    <w:rsid w:val="00F77149"/>
    <w:rsid w:val="00F90E9C"/>
    <w:rsid w:val="00FB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B177A6E"/>
  <w15:docId w15:val="{D5B62D25-A798-48E0-8103-CE651721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34"/>
    <w:qFormat/>
    <w:rsid w:val="007F57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24229-D687-4E9B-A7ED-B1ACB3C2C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1940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http://www.sevlievo.bg/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Cvetanka Vasileva</cp:lastModifiedBy>
  <cp:revision>2</cp:revision>
  <cp:lastPrinted>2018-10-02T10:44:00Z</cp:lastPrinted>
  <dcterms:created xsi:type="dcterms:W3CDTF">2020-03-18T14:42:00Z</dcterms:created>
  <dcterms:modified xsi:type="dcterms:W3CDTF">2020-03-18T14:42:00Z</dcterms:modified>
</cp:coreProperties>
</file>